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4D" w:rsidRDefault="0059494D" w:rsidP="0059494D">
      <w:pPr>
        <w:pStyle w:val="ListParagraph"/>
        <w:ind w:left="786"/>
        <w:jc w:val="center"/>
        <w:rPr>
          <w:b/>
          <w:color w:val="FF0000"/>
          <w:sz w:val="28"/>
          <w:szCs w:val="28"/>
        </w:rPr>
      </w:pPr>
      <w:r w:rsidRPr="0059494D">
        <w:rPr>
          <w:b/>
          <w:color w:val="FF0000"/>
          <w:sz w:val="28"/>
          <w:szCs w:val="28"/>
        </w:rPr>
        <w:t>PRESTON CROWN COURT TRANSCRIPT EVIDENCE</w:t>
      </w:r>
    </w:p>
    <w:p w:rsidR="0059494D" w:rsidRDefault="0059494D" w:rsidP="0059494D">
      <w:pPr>
        <w:pStyle w:val="ListParagraph"/>
        <w:ind w:left="786"/>
        <w:jc w:val="center"/>
        <w:rPr>
          <w:sz w:val="20"/>
          <w:szCs w:val="20"/>
        </w:rPr>
      </w:pPr>
      <w:proofErr w:type="gramStart"/>
      <w:r w:rsidRPr="0059494D">
        <w:rPr>
          <w:b/>
          <w:color w:val="FF0000"/>
          <w:sz w:val="28"/>
          <w:szCs w:val="28"/>
        </w:rPr>
        <w:t>OF FALSE STATEMENTS BY CLOHERTY</w:t>
      </w:r>
      <w:r>
        <w:rPr>
          <w:sz w:val="20"/>
          <w:szCs w:val="20"/>
        </w:rPr>
        <w:t>.</w:t>
      </w:r>
      <w:proofErr w:type="gramEnd"/>
    </w:p>
    <w:p w:rsidR="00A83581" w:rsidRDefault="00A83581"/>
    <w:p w:rsidR="00A83581" w:rsidRDefault="00A83581"/>
    <w:p w:rsidR="00A83581" w:rsidRDefault="00A83581"/>
    <w:p w:rsidR="00A83581" w:rsidRPr="00A83581" w:rsidRDefault="00A83581" w:rsidP="00A83581">
      <w:pPr>
        <w:widowControl w:val="0"/>
        <w:suppressAutoHyphens/>
        <w:autoSpaceDE w:val="0"/>
        <w:autoSpaceDN w:val="0"/>
        <w:adjustRightInd w:val="0"/>
        <w:spacing w:after="0" w:line="240" w:lineRule="atLeast"/>
        <w:jc w:val="right"/>
        <w:rPr>
          <w:rFonts w:ascii="Times New Roman" w:eastAsia="Times New Roman" w:hAnsi="Times New Roman" w:cs="Times New Roman"/>
          <w:spacing w:val="-3"/>
          <w:sz w:val="26"/>
          <w:szCs w:val="26"/>
          <w:u w:val="single"/>
          <w:lang w:val="en-US"/>
        </w:rPr>
      </w:pPr>
      <w:r w:rsidRPr="00A83581">
        <w:rPr>
          <w:rFonts w:ascii="Times New Roman" w:eastAsia="Times New Roman" w:hAnsi="Times New Roman" w:cs="Times New Roman"/>
          <w:spacing w:val="-3"/>
          <w:sz w:val="26"/>
          <w:szCs w:val="26"/>
          <w:u w:val="single"/>
          <w:lang w:val="en-US"/>
        </w:rPr>
        <w:t>THE CROWN COURT</w:t>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006D26FC" w:rsidRPr="00A83581">
        <w:rPr>
          <w:rFonts w:ascii="Times New Roman" w:eastAsia="Times New Roman" w:hAnsi="Times New Roman" w:cs="Times New Roman"/>
          <w:spacing w:val="-3"/>
          <w:sz w:val="26"/>
          <w:szCs w:val="26"/>
          <w:u w:val="single"/>
          <w:lang w:val="en-US"/>
        </w:rPr>
        <w:fldChar w:fldCharType="begin"/>
      </w:r>
      <w:r w:rsidRPr="00A83581">
        <w:rPr>
          <w:rFonts w:ascii="Times New Roman" w:eastAsia="Times New Roman" w:hAnsi="Times New Roman" w:cs="Times New Roman"/>
          <w:spacing w:val="-3"/>
          <w:sz w:val="26"/>
          <w:szCs w:val="26"/>
          <w:u w:val="single"/>
          <w:lang w:val="en-US"/>
        </w:rPr>
        <w:instrText xml:space="preserve">PRIVATE </w:instrText>
      </w:r>
      <w:r w:rsidR="006D26FC" w:rsidRPr="00A83581">
        <w:rPr>
          <w:rFonts w:ascii="Times New Roman" w:eastAsia="Times New Roman" w:hAnsi="Times New Roman" w:cs="Times New Roman"/>
          <w:spacing w:val="-3"/>
          <w:sz w:val="26"/>
          <w:szCs w:val="26"/>
          <w:u w:val="single"/>
          <w:lang w:val="en-US"/>
        </w:rPr>
        <w:fldChar w:fldCharType="end"/>
      </w:r>
    </w:p>
    <w:p w:rsidR="00A83581" w:rsidRPr="00A83581" w:rsidRDefault="00A83581" w:rsidP="00A83581">
      <w:pPr>
        <w:widowControl w:val="0"/>
        <w:suppressAutoHyphens/>
        <w:autoSpaceDE w:val="0"/>
        <w:autoSpaceDN w:val="0"/>
        <w:adjustRightInd w:val="0"/>
        <w:spacing w:after="0" w:line="240" w:lineRule="atLeast"/>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u w:val="single"/>
          <w:lang w:val="en-US"/>
        </w:rPr>
        <w:t>T20167042</w:t>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p>
    <w:p w:rsidR="00A83581" w:rsidRPr="00A83581" w:rsidRDefault="00A83581" w:rsidP="00A83581">
      <w:pPr>
        <w:widowControl w:val="0"/>
        <w:suppressAutoHyphens/>
        <w:autoSpaceDE w:val="0"/>
        <w:autoSpaceDN w:val="0"/>
        <w:adjustRightInd w:val="0"/>
        <w:spacing w:after="0" w:line="240" w:lineRule="atLeast"/>
        <w:jc w:val="right"/>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t>The Law Courts,</w:t>
      </w:r>
    </w:p>
    <w:p w:rsidR="00A83581" w:rsidRPr="00A83581" w:rsidRDefault="00A83581" w:rsidP="00A83581">
      <w:pPr>
        <w:widowControl w:val="0"/>
        <w:suppressAutoHyphens/>
        <w:autoSpaceDE w:val="0"/>
        <w:autoSpaceDN w:val="0"/>
        <w:adjustRightInd w:val="0"/>
        <w:spacing w:after="0" w:line="240" w:lineRule="atLeast"/>
        <w:jc w:val="right"/>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t>Ring Way,</w:t>
      </w:r>
    </w:p>
    <w:p w:rsidR="00A83581" w:rsidRPr="00A83581" w:rsidRDefault="00A83581" w:rsidP="00A83581">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6"/>
          <w:szCs w:val="26"/>
          <w:u w:val="single"/>
          <w:lang w:val="en-US"/>
        </w:rPr>
      </w:pP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t xml:space="preserve">                                                                     Preston.</w:t>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p>
    <w:p w:rsidR="00A83581" w:rsidRPr="00A83581" w:rsidRDefault="00A83581" w:rsidP="00A83581">
      <w:pPr>
        <w:widowControl w:val="0"/>
        <w:suppressAutoHyphens/>
        <w:autoSpaceDE w:val="0"/>
        <w:autoSpaceDN w:val="0"/>
        <w:adjustRightInd w:val="0"/>
        <w:spacing w:after="0" w:line="240" w:lineRule="atLeast"/>
        <w:jc w:val="right"/>
        <w:rPr>
          <w:rFonts w:ascii="Times New Roman" w:eastAsia="Times New Roman" w:hAnsi="Times New Roman" w:cs="Times New Roman"/>
          <w:spacing w:val="-3"/>
          <w:sz w:val="26"/>
          <w:szCs w:val="26"/>
          <w:u w:val="single"/>
          <w:lang w:val="en-US"/>
        </w:rPr>
      </w:pP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u w:val="single"/>
          <w:lang w:val="en-US"/>
        </w:rPr>
        <w:t>Friday, 7th October, 2016</w:t>
      </w:r>
    </w:p>
    <w:p w:rsidR="00A83581" w:rsidRPr="00A83581" w:rsidRDefault="00A83581" w:rsidP="00A83581">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6"/>
          <w:szCs w:val="26"/>
          <w:u w:val="single"/>
          <w:lang w:val="en-US"/>
        </w:rPr>
      </w:pP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r w:rsidRPr="00A83581">
        <w:rPr>
          <w:rFonts w:ascii="Times New Roman" w:eastAsia="Times New Roman" w:hAnsi="Times New Roman" w:cs="Times New Roman"/>
          <w:spacing w:val="-3"/>
          <w:sz w:val="26"/>
          <w:szCs w:val="26"/>
          <w:lang w:val="en-US"/>
        </w:rPr>
        <w:tab/>
      </w:r>
    </w:p>
    <w:p w:rsidR="00A83581" w:rsidRPr="00A83581" w:rsidRDefault="00A83581" w:rsidP="00A83581">
      <w:pPr>
        <w:widowControl w:val="0"/>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u w:val="single"/>
          <w:lang w:val="en-US"/>
        </w:rPr>
      </w:pP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u w:val="single"/>
          <w:lang w:val="en-US"/>
        </w:rPr>
        <w:t>Before</w:t>
      </w:r>
      <w:r w:rsidRPr="00A83581">
        <w:rPr>
          <w:rFonts w:ascii="Times New Roman" w:eastAsia="Times New Roman" w:hAnsi="Times New Roman" w:cs="Times New Roman"/>
          <w:spacing w:val="-3"/>
          <w:sz w:val="26"/>
          <w:szCs w:val="26"/>
          <w:lang w:val="en-US"/>
        </w:rPr>
        <w:t>:</w:t>
      </w:r>
    </w:p>
    <w:p w:rsidR="00A83581" w:rsidRPr="00A83581" w:rsidRDefault="00A83581" w:rsidP="00A83581">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u w:val="single"/>
          <w:lang w:val="en-US"/>
        </w:rPr>
        <w:t>THE HONORABLE MR. JUSTICE GOSS</w:t>
      </w:r>
    </w:p>
    <w:p w:rsidR="00A83581" w:rsidRPr="00A83581" w:rsidRDefault="00A83581" w:rsidP="00A83581">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p>
    <w:p w:rsidR="00A83581" w:rsidRPr="00A83581" w:rsidRDefault="00A83581" w:rsidP="00A83581">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u w:val="single"/>
          <w:lang w:val="en-US"/>
        </w:rPr>
      </w:pPr>
      <w:r w:rsidRPr="00A83581">
        <w:rPr>
          <w:rFonts w:ascii="Times New Roman" w:eastAsia="Times New Roman" w:hAnsi="Times New Roman" w:cs="Times New Roman"/>
          <w:spacing w:val="-3"/>
          <w:sz w:val="26"/>
          <w:szCs w:val="26"/>
          <w:u w:val="single"/>
          <w:lang w:val="en-US"/>
        </w:rPr>
        <w:t>R E G I N A</w:t>
      </w:r>
    </w:p>
    <w:p w:rsidR="00A83581" w:rsidRPr="00A83581" w:rsidRDefault="00A83581" w:rsidP="00A83581">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u w:val="single"/>
          <w:lang w:val="en-US"/>
        </w:rPr>
      </w:pP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u w:val="single"/>
          <w:lang w:val="en-US"/>
        </w:rPr>
      </w:pPr>
      <w:r w:rsidRPr="00A83581">
        <w:rPr>
          <w:rFonts w:ascii="Times New Roman" w:eastAsia="Times New Roman" w:hAnsi="Times New Roman" w:cs="Times New Roman"/>
          <w:spacing w:val="-3"/>
          <w:sz w:val="26"/>
          <w:szCs w:val="26"/>
          <w:lang w:val="en-US"/>
        </w:rPr>
        <w:t>-v-</w:t>
      </w:r>
    </w:p>
    <w:p w:rsidR="00A83581" w:rsidRPr="00A83581" w:rsidRDefault="00A83581" w:rsidP="00A83581">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u w:val="single"/>
          <w:lang w:val="en-US"/>
        </w:rPr>
      </w:pP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u w:val="single"/>
          <w:lang w:val="en-US"/>
        </w:rPr>
      </w:pPr>
      <w:r w:rsidRPr="00A83581">
        <w:rPr>
          <w:rFonts w:ascii="Times New Roman" w:eastAsia="Times New Roman" w:hAnsi="Times New Roman" w:cs="Times New Roman"/>
          <w:spacing w:val="-3"/>
          <w:sz w:val="26"/>
          <w:szCs w:val="26"/>
          <w:u w:val="single"/>
          <w:lang w:val="en-US"/>
        </w:rPr>
        <w:t>MICHAEL DESMOND CLOHERTY</w:t>
      </w:r>
    </w:p>
    <w:p w:rsidR="00A83581" w:rsidRPr="00A83581" w:rsidRDefault="00A83581" w:rsidP="00A83581">
      <w:pPr>
        <w:widowControl w:val="0"/>
        <w:tabs>
          <w:tab w:val="center" w:pos="4657"/>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u w:val="single"/>
          <w:lang w:val="en-US"/>
        </w:rPr>
      </w:pPr>
    </w:p>
    <w:p w:rsidR="00A83581" w:rsidRPr="00A83581" w:rsidRDefault="00A83581" w:rsidP="00A83581">
      <w:pPr>
        <w:widowControl w:val="0"/>
        <w:tabs>
          <w:tab w:val="center" w:pos="4657"/>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u w:val="single"/>
          <w:lang w:val="en-US"/>
        </w:rPr>
      </w:pPr>
      <w:r w:rsidRPr="00A83581">
        <w:rPr>
          <w:rFonts w:ascii="Times New Roman" w:eastAsia="Times New Roman" w:hAnsi="Times New Roman" w:cs="Times New Roman"/>
          <w:spacing w:val="-3"/>
          <w:sz w:val="26"/>
          <w:szCs w:val="26"/>
          <w:lang w:val="en-US"/>
        </w:rPr>
        <w:tab/>
      </w:r>
    </w:p>
    <w:p w:rsidR="00A83581" w:rsidRPr="00A83581" w:rsidRDefault="00A83581" w:rsidP="00A83581">
      <w:pPr>
        <w:widowControl w:val="0"/>
        <w:tabs>
          <w:tab w:val="center" w:pos="4657"/>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lang w:val="en-US"/>
        </w:rPr>
        <w:tab/>
        <w:t>____________</w:t>
      </w:r>
    </w:p>
    <w:p w:rsidR="00A83581" w:rsidRPr="00A83581" w:rsidRDefault="00A83581" w:rsidP="00A8358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A83581" w:rsidRPr="00A83581" w:rsidRDefault="00A83581" w:rsidP="00A8358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u w:val="single"/>
          <w:lang w:val="en-US"/>
        </w:rPr>
        <w:t>MR. MATHIESON</w:t>
      </w:r>
      <w:r w:rsidRPr="00A83581">
        <w:rPr>
          <w:rFonts w:ascii="Times New Roman" w:eastAsia="Times New Roman" w:hAnsi="Times New Roman" w:cs="Times New Roman"/>
          <w:spacing w:val="-3"/>
          <w:sz w:val="26"/>
          <w:szCs w:val="26"/>
          <w:lang w:val="en-US"/>
        </w:rPr>
        <w:t xml:space="preserve"> appeared on behalf of the prosecution.</w:t>
      </w:r>
    </w:p>
    <w:p w:rsidR="00A83581" w:rsidRPr="00A83581" w:rsidRDefault="00A83581" w:rsidP="00A8358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A83581" w:rsidRPr="00A83581" w:rsidRDefault="00A83581" w:rsidP="00A8358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u w:val="single"/>
          <w:lang w:val="en-US"/>
        </w:rPr>
        <w:t>MR. DAW</w:t>
      </w:r>
      <w:r w:rsidRPr="00A83581">
        <w:rPr>
          <w:rFonts w:ascii="Times New Roman" w:eastAsia="Times New Roman" w:hAnsi="Times New Roman" w:cs="Times New Roman"/>
          <w:spacing w:val="-3"/>
          <w:sz w:val="26"/>
          <w:szCs w:val="26"/>
          <w:lang w:val="en-US"/>
        </w:rPr>
        <w:t xml:space="preserve"> appeared on behalf of the defendant.</w:t>
      </w:r>
    </w:p>
    <w:p w:rsidR="00A83581" w:rsidRPr="00A83581" w:rsidRDefault="00A83581" w:rsidP="00A8358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A83581" w:rsidRPr="00A83581" w:rsidRDefault="00A83581" w:rsidP="00A83581">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A83581" w:rsidRPr="00A83581" w:rsidRDefault="00A83581" w:rsidP="00A83581">
      <w:pPr>
        <w:widowControl w:val="0"/>
        <w:tabs>
          <w:tab w:val="center" w:pos="4657"/>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lang w:val="en-US"/>
        </w:rPr>
        <w:tab/>
        <w:t>____________</w:t>
      </w:r>
    </w:p>
    <w:p w:rsidR="00A83581" w:rsidRPr="00A83581" w:rsidRDefault="00A83581" w:rsidP="00A83581">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lang w:val="en-US"/>
        </w:rPr>
        <w:t>Transcript prepared from the official record by</w:t>
      </w: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lang w:val="en-US"/>
        </w:rPr>
        <w:t>Cater Walsh Reporting Limited,</w:t>
      </w: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lang w:val="en-US"/>
        </w:rPr>
        <w:t>The Transcription Suite, 3 Beacon Road,</w:t>
      </w: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proofErr w:type="spellStart"/>
      <w:r w:rsidRPr="00A83581">
        <w:rPr>
          <w:rFonts w:ascii="Times New Roman" w:eastAsia="Times New Roman" w:hAnsi="Times New Roman" w:cs="Times New Roman"/>
          <w:spacing w:val="-3"/>
          <w:sz w:val="26"/>
          <w:szCs w:val="26"/>
          <w:lang w:val="en-US"/>
        </w:rPr>
        <w:t>Billinge</w:t>
      </w:r>
      <w:proofErr w:type="spellEnd"/>
      <w:r w:rsidRPr="00A83581">
        <w:rPr>
          <w:rFonts w:ascii="Times New Roman" w:eastAsia="Times New Roman" w:hAnsi="Times New Roman" w:cs="Times New Roman"/>
          <w:spacing w:val="-3"/>
          <w:sz w:val="26"/>
          <w:szCs w:val="26"/>
          <w:lang w:val="en-US"/>
        </w:rPr>
        <w:t xml:space="preserve">, </w:t>
      </w:r>
      <w:proofErr w:type="spellStart"/>
      <w:r w:rsidRPr="00A83581">
        <w:rPr>
          <w:rFonts w:ascii="Times New Roman" w:eastAsia="Times New Roman" w:hAnsi="Times New Roman" w:cs="Times New Roman"/>
          <w:spacing w:val="-3"/>
          <w:sz w:val="26"/>
          <w:szCs w:val="26"/>
          <w:lang w:val="en-US"/>
        </w:rPr>
        <w:t>Wigan</w:t>
      </w:r>
      <w:proofErr w:type="spellEnd"/>
      <w:r w:rsidRPr="00A83581">
        <w:rPr>
          <w:rFonts w:ascii="Times New Roman" w:eastAsia="Times New Roman" w:hAnsi="Times New Roman" w:cs="Times New Roman"/>
          <w:spacing w:val="-3"/>
          <w:sz w:val="26"/>
          <w:szCs w:val="26"/>
          <w:lang w:val="en-US"/>
        </w:rPr>
        <w:t xml:space="preserve"> WN5 7HE</w:t>
      </w: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lang w:val="en-US"/>
        </w:rPr>
        <w:t>Telephone/Fax: 01744 601880</w:t>
      </w: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lang w:val="en-US"/>
        </w:rPr>
        <w:lastRenderedPageBreak/>
        <w:t>e-mail: mel@caterwalsh.co.uk</w:t>
      </w: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lang w:val="en-US"/>
        </w:rPr>
        <w:t>____________</w:t>
      </w:r>
    </w:p>
    <w:p w:rsidR="00A83581" w:rsidRPr="00A83581" w:rsidRDefault="00A83581" w:rsidP="00A83581">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p>
    <w:p w:rsidR="00A83581" w:rsidRPr="00A83581" w:rsidRDefault="00A83581" w:rsidP="00A83581">
      <w:pPr>
        <w:widowControl w:val="0"/>
        <w:tabs>
          <w:tab w:val="center" w:pos="4657"/>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r w:rsidRPr="00A83581">
        <w:rPr>
          <w:rFonts w:ascii="Times New Roman" w:eastAsia="Times New Roman" w:hAnsi="Times New Roman" w:cs="Times New Roman"/>
          <w:spacing w:val="-3"/>
          <w:sz w:val="26"/>
          <w:szCs w:val="26"/>
          <w:u w:val="single"/>
          <w:lang w:val="en-US"/>
        </w:rPr>
        <w:t>EVIDENCE OF MICHAEL DESMOND CLOHERTY</w:t>
      </w:r>
    </w:p>
    <w:p w:rsidR="00A83581" w:rsidRDefault="00A83581">
      <w:r>
        <w:t>The below is parts taken from this Preston Crown Court transcript of the Trial of Michael Cloherty.</w:t>
      </w:r>
    </w:p>
    <w:p w:rsidR="00A83581" w:rsidRDefault="00A83581"/>
    <w:p w:rsidR="00A83581" w:rsidRDefault="00A83581">
      <w:r>
        <w:t>The whole transcript can be supplied upon request.</w:t>
      </w:r>
    </w:p>
    <w:p w:rsidR="00A83581" w:rsidRDefault="00A83581">
      <w:r>
        <w:t>The below extracts are from the whole and the relevant page numbers are included.</w:t>
      </w:r>
    </w:p>
    <w:p w:rsidR="00A83581" w:rsidRPr="00A83581" w:rsidRDefault="00A83581" w:rsidP="00A83581">
      <w:pPr>
        <w:jc w:val="center"/>
        <w:rPr>
          <w:b/>
          <w:bCs/>
        </w:rPr>
      </w:pPr>
    </w:p>
    <w:p w:rsidR="00A83581" w:rsidRPr="00A83581" w:rsidRDefault="00A83581" w:rsidP="00A83581">
      <w:pPr>
        <w:jc w:val="center"/>
        <w:rPr>
          <w:b/>
          <w:bCs/>
        </w:rPr>
      </w:pPr>
      <w:r w:rsidRPr="00A83581">
        <w:rPr>
          <w:b/>
          <w:bCs/>
        </w:rPr>
        <w:t>REPLIES TO PROSECUTOR OF MG11 STATEMENTS BY MICHAEL CLOHERTY.</w:t>
      </w:r>
    </w:p>
    <w:p w:rsidR="00A83581" w:rsidRDefault="00A83581">
      <w:pPr>
        <w:rPr>
          <w:sz w:val="28"/>
          <w:szCs w:val="28"/>
        </w:rPr>
      </w:pPr>
      <w:r>
        <w:rPr>
          <w:sz w:val="28"/>
          <w:szCs w:val="28"/>
        </w:rPr>
        <w:t>Q. = Mr Mathieson……..Prosecutor</w:t>
      </w:r>
    </w:p>
    <w:p w:rsidR="00A83581" w:rsidRDefault="00A83581">
      <w:pPr>
        <w:rPr>
          <w:sz w:val="28"/>
          <w:szCs w:val="28"/>
        </w:rPr>
      </w:pPr>
      <w:r>
        <w:rPr>
          <w:sz w:val="28"/>
          <w:szCs w:val="28"/>
        </w:rPr>
        <w:t>A. = Michael Cloherty</w:t>
      </w:r>
    </w:p>
    <w:p w:rsidR="00713378" w:rsidRPr="00713378" w:rsidRDefault="00713378">
      <w:pPr>
        <w:rPr>
          <w:rFonts w:ascii="Times New Roman" w:hAnsi="Times New Roman" w:cs="Times New Roman"/>
          <w:sz w:val="28"/>
          <w:szCs w:val="28"/>
        </w:rPr>
      </w:pPr>
    </w:p>
    <w:p w:rsidR="00713378" w:rsidRPr="00713378" w:rsidRDefault="00713378" w:rsidP="00713378">
      <w:pPr>
        <w:jc w:val="center"/>
        <w:rPr>
          <w:rFonts w:ascii="Times New Roman" w:hAnsi="Times New Roman" w:cs="Times New Roman"/>
          <w:sz w:val="28"/>
          <w:szCs w:val="28"/>
        </w:rPr>
      </w:pPr>
      <w:r w:rsidRPr="00713378">
        <w:rPr>
          <w:rFonts w:ascii="Times New Roman" w:hAnsi="Times New Roman" w:cs="Times New Roman"/>
          <w:sz w:val="28"/>
          <w:szCs w:val="28"/>
        </w:rPr>
        <w:t>TAKEN FROM PAGE 49 OF TRANS</w:t>
      </w:r>
      <w:r w:rsidR="00A50344">
        <w:rPr>
          <w:rFonts w:ascii="Times New Roman" w:hAnsi="Times New Roman" w:cs="Times New Roman"/>
          <w:sz w:val="28"/>
          <w:szCs w:val="28"/>
        </w:rPr>
        <w:t>CR</w:t>
      </w:r>
      <w:r w:rsidRPr="00713378">
        <w:rPr>
          <w:rFonts w:ascii="Times New Roman" w:hAnsi="Times New Roman" w:cs="Times New Roman"/>
          <w:sz w:val="28"/>
          <w:szCs w:val="28"/>
        </w:rPr>
        <w:t>IPT</w:t>
      </w:r>
    </w:p>
    <w:p w:rsidR="00A83581" w:rsidRPr="00A83581" w:rsidRDefault="00A83581" w:rsidP="00A83581">
      <w:pPr>
        <w:shd w:val="clear" w:color="auto" w:fill="FFFFFF"/>
        <w:spacing w:after="0" w:line="240" w:lineRule="auto"/>
        <w:rPr>
          <w:rFonts w:ascii="Times New Roman" w:eastAsia="Times New Roman" w:hAnsi="Times New Roman" w:cs="Times New Roman"/>
          <w:color w:val="000000"/>
          <w:sz w:val="26"/>
          <w:szCs w:val="26"/>
          <w:lang w:eastAsia="en-GB"/>
        </w:rPr>
      </w:pPr>
      <w:r w:rsidRPr="00A83581">
        <w:rPr>
          <w:rFonts w:ascii="Times New Roman" w:eastAsia="Times New Roman" w:hAnsi="Times New Roman" w:cs="Times New Roman"/>
          <w:color w:val="000000"/>
          <w:sz w:val="26"/>
          <w:szCs w:val="26"/>
          <w:lang w:eastAsia="en-GB"/>
        </w:rPr>
        <w:t xml:space="preserve">Q. </w:t>
      </w:r>
    </w:p>
    <w:p w:rsidR="00A83581" w:rsidRPr="00A83581" w:rsidRDefault="00A83581" w:rsidP="00A83581">
      <w:pPr>
        <w:shd w:val="clear" w:color="auto" w:fill="FFFFFF"/>
        <w:spacing w:after="0" w:line="240" w:lineRule="auto"/>
        <w:rPr>
          <w:rFonts w:ascii="Times New Roman" w:eastAsia="Times New Roman" w:hAnsi="Times New Roman" w:cs="Times New Roman"/>
          <w:color w:val="000000"/>
          <w:sz w:val="26"/>
          <w:szCs w:val="26"/>
          <w:lang w:eastAsia="en-GB"/>
        </w:rPr>
      </w:pPr>
      <w:r w:rsidRPr="00A83581">
        <w:rPr>
          <w:rFonts w:ascii="Times New Roman" w:eastAsia="Times New Roman" w:hAnsi="Times New Roman" w:cs="Times New Roman"/>
          <w:color w:val="000000"/>
          <w:sz w:val="26"/>
          <w:szCs w:val="26"/>
          <w:lang w:eastAsia="en-GB"/>
        </w:rPr>
        <w:t>That seems to fit (I am not going to pin you down), but that seems to be the situation, but there was nothing else you were doing at Wirral custody suite, no other reason why you were there doing any work, the focus of your attention was getting your statement prepared, in respect of what had happened with Mr. Beecham?</w:t>
      </w:r>
    </w:p>
    <w:p w:rsidR="00A83581" w:rsidRPr="00A83581" w:rsidRDefault="00A83581" w:rsidP="00A83581">
      <w:pPr>
        <w:shd w:val="clear" w:color="auto" w:fill="FFFFFF"/>
        <w:spacing w:after="0" w:line="240" w:lineRule="auto"/>
        <w:rPr>
          <w:rFonts w:ascii="Times New Roman" w:eastAsia="Times New Roman" w:hAnsi="Times New Roman" w:cs="Times New Roman"/>
          <w:color w:val="000000"/>
          <w:sz w:val="26"/>
          <w:szCs w:val="26"/>
          <w:lang w:eastAsia="en-GB"/>
        </w:rPr>
      </w:pPr>
    </w:p>
    <w:p w:rsidR="00A83581" w:rsidRPr="00A83581" w:rsidRDefault="00A83581" w:rsidP="00A83581">
      <w:pPr>
        <w:shd w:val="clear" w:color="auto" w:fill="FFFFFF"/>
        <w:spacing w:after="0" w:line="240" w:lineRule="auto"/>
        <w:rPr>
          <w:rFonts w:ascii="Times New Roman" w:eastAsia="Times New Roman" w:hAnsi="Times New Roman" w:cs="Times New Roman"/>
          <w:color w:val="000000"/>
          <w:sz w:val="26"/>
          <w:szCs w:val="26"/>
          <w:lang w:eastAsia="en-GB"/>
        </w:rPr>
      </w:pPr>
      <w:r w:rsidRPr="00A83581">
        <w:rPr>
          <w:rFonts w:ascii="Times New Roman" w:eastAsia="Times New Roman" w:hAnsi="Times New Roman" w:cs="Times New Roman"/>
          <w:color w:val="000000"/>
          <w:sz w:val="26"/>
          <w:szCs w:val="26"/>
          <w:lang w:eastAsia="en-GB"/>
        </w:rPr>
        <w:t xml:space="preserve">A. </w:t>
      </w:r>
    </w:p>
    <w:p w:rsidR="00A83581" w:rsidRPr="00A83581" w:rsidRDefault="00A83581" w:rsidP="00A83581">
      <w:pPr>
        <w:shd w:val="clear" w:color="auto" w:fill="FFFFFF"/>
        <w:spacing w:after="0" w:line="240" w:lineRule="auto"/>
        <w:rPr>
          <w:rFonts w:ascii="Times New Roman" w:eastAsia="Times New Roman" w:hAnsi="Times New Roman" w:cs="Times New Roman"/>
          <w:color w:val="000000"/>
          <w:sz w:val="26"/>
          <w:szCs w:val="26"/>
          <w:lang w:eastAsia="en-GB"/>
        </w:rPr>
      </w:pPr>
      <w:r w:rsidRPr="00A83581">
        <w:rPr>
          <w:rFonts w:ascii="Times New Roman" w:eastAsia="Times New Roman" w:hAnsi="Times New Roman" w:cs="Times New Roman"/>
          <w:color w:val="000000"/>
          <w:sz w:val="26"/>
          <w:szCs w:val="26"/>
          <w:lang w:eastAsia="en-GB"/>
        </w:rPr>
        <w:t>Yes.</w:t>
      </w:r>
    </w:p>
    <w:p w:rsidR="00A83581" w:rsidRPr="00A83581" w:rsidRDefault="00A83581" w:rsidP="00A83581">
      <w:pPr>
        <w:shd w:val="clear" w:color="auto" w:fill="FFFFFF"/>
        <w:spacing w:after="0" w:line="240" w:lineRule="auto"/>
        <w:rPr>
          <w:rFonts w:ascii="Times New Roman" w:eastAsia="Times New Roman" w:hAnsi="Times New Roman" w:cs="Times New Roman"/>
          <w:color w:val="000000"/>
          <w:sz w:val="26"/>
          <w:szCs w:val="26"/>
          <w:lang w:eastAsia="en-GB"/>
        </w:rPr>
      </w:pPr>
    </w:p>
    <w:p w:rsidR="00A83581" w:rsidRPr="00A83581" w:rsidRDefault="00A83581" w:rsidP="00A83581">
      <w:pPr>
        <w:shd w:val="clear" w:color="auto" w:fill="FFFFFF"/>
        <w:spacing w:after="0" w:line="240" w:lineRule="auto"/>
        <w:rPr>
          <w:rFonts w:ascii="Times New Roman" w:eastAsia="Times New Roman" w:hAnsi="Times New Roman" w:cs="Times New Roman"/>
          <w:color w:val="000000"/>
          <w:sz w:val="26"/>
          <w:szCs w:val="26"/>
          <w:lang w:eastAsia="en-GB"/>
        </w:rPr>
      </w:pPr>
      <w:r w:rsidRPr="00A83581">
        <w:rPr>
          <w:rFonts w:ascii="Times New Roman" w:eastAsia="Times New Roman" w:hAnsi="Times New Roman" w:cs="Times New Roman"/>
          <w:color w:val="000000"/>
          <w:sz w:val="26"/>
          <w:szCs w:val="26"/>
          <w:lang w:eastAsia="en-GB"/>
        </w:rPr>
        <w:t xml:space="preserve">Q. </w:t>
      </w:r>
    </w:p>
    <w:p w:rsidR="00A83581" w:rsidRPr="007E0396" w:rsidRDefault="00A83581" w:rsidP="00A83581">
      <w:pPr>
        <w:shd w:val="clear" w:color="auto" w:fill="FFFFFF"/>
        <w:spacing w:after="0" w:line="240" w:lineRule="auto"/>
        <w:rPr>
          <w:rFonts w:ascii="Times New Roman" w:eastAsia="Times New Roman" w:hAnsi="Times New Roman" w:cs="Times New Roman"/>
          <w:color w:val="000000"/>
          <w:sz w:val="26"/>
          <w:szCs w:val="26"/>
          <w:highlight w:val="yellow"/>
          <w:lang w:eastAsia="en-GB"/>
        </w:rPr>
      </w:pPr>
      <w:r w:rsidRPr="007E0396">
        <w:rPr>
          <w:rFonts w:ascii="Times New Roman" w:eastAsia="Times New Roman" w:hAnsi="Times New Roman" w:cs="Times New Roman"/>
          <w:color w:val="000000"/>
          <w:sz w:val="26"/>
          <w:szCs w:val="26"/>
          <w:highlight w:val="yellow"/>
          <w:lang w:eastAsia="en-GB"/>
        </w:rPr>
        <w:t xml:space="preserve">Do you accept that there are errors in that </w:t>
      </w:r>
      <w:r w:rsidR="007E0396">
        <w:rPr>
          <w:rFonts w:ascii="Times New Roman" w:eastAsia="Times New Roman" w:hAnsi="Times New Roman" w:cs="Times New Roman"/>
          <w:color w:val="000000"/>
          <w:sz w:val="26"/>
          <w:szCs w:val="26"/>
          <w:highlight w:val="yellow"/>
          <w:lang w:eastAsia="en-GB"/>
        </w:rPr>
        <w:t>MG11</w:t>
      </w:r>
      <w:r w:rsidRPr="007E0396">
        <w:rPr>
          <w:rFonts w:ascii="Times New Roman" w:eastAsia="Times New Roman" w:hAnsi="Times New Roman" w:cs="Times New Roman"/>
          <w:color w:val="000000"/>
          <w:sz w:val="26"/>
          <w:szCs w:val="26"/>
          <w:highlight w:val="yellow"/>
          <w:lang w:eastAsia="en-GB"/>
        </w:rPr>
        <w:t>statement?</w:t>
      </w:r>
    </w:p>
    <w:p w:rsidR="00A83581" w:rsidRPr="007E0396" w:rsidRDefault="00A83581" w:rsidP="00A83581">
      <w:pPr>
        <w:shd w:val="clear" w:color="auto" w:fill="FFFFFF"/>
        <w:spacing w:after="0" w:line="240" w:lineRule="auto"/>
        <w:rPr>
          <w:rFonts w:ascii="Times New Roman" w:eastAsia="Times New Roman" w:hAnsi="Times New Roman" w:cs="Times New Roman"/>
          <w:color w:val="000000"/>
          <w:sz w:val="26"/>
          <w:szCs w:val="26"/>
          <w:highlight w:val="yellow"/>
          <w:lang w:eastAsia="en-GB"/>
        </w:rPr>
      </w:pPr>
    </w:p>
    <w:p w:rsidR="00A83581" w:rsidRPr="00A83581" w:rsidRDefault="00A83581" w:rsidP="00A83581">
      <w:pPr>
        <w:shd w:val="clear" w:color="auto" w:fill="FFFFFF"/>
        <w:spacing w:after="0" w:line="240" w:lineRule="auto"/>
        <w:rPr>
          <w:rFonts w:ascii="Times New Roman" w:eastAsia="Times New Roman" w:hAnsi="Times New Roman" w:cs="Times New Roman"/>
          <w:color w:val="000000"/>
          <w:sz w:val="26"/>
          <w:szCs w:val="26"/>
          <w:lang w:eastAsia="en-GB"/>
        </w:rPr>
      </w:pPr>
      <w:r w:rsidRPr="007E0396">
        <w:rPr>
          <w:rFonts w:ascii="Times New Roman" w:eastAsia="Times New Roman" w:hAnsi="Times New Roman" w:cs="Times New Roman"/>
          <w:color w:val="000000"/>
          <w:sz w:val="26"/>
          <w:szCs w:val="26"/>
          <w:highlight w:val="yellow"/>
          <w:lang w:eastAsia="en-GB"/>
        </w:rPr>
        <w:t>A. Yes.</w:t>
      </w:r>
    </w:p>
    <w:p w:rsidR="00A83581" w:rsidRDefault="00A83581"/>
    <w:p w:rsidR="00713378" w:rsidRDefault="00713378"/>
    <w:p w:rsidR="00713378" w:rsidRDefault="00713378" w:rsidP="00713378">
      <w:pPr>
        <w:jc w:val="center"/>
        <w:rPr>
          <w:sz w:val="28"/>
          <w:szCs w:val="28"/>
        </w:rPr>
      </w:pPr>
      <w:bookmarkStart w:id="0" w:name="_Hlk13134243"/>
      <w:r w:rsidRPr="00713378">
        <w:rPr>
          <w:sz w:val="28"/>
          <w:szCs w:val="28"/>
        </w:rPr>
        <w:t>TAKEN FROM PAGE 50</w:t>
      </w:r>
    </w:p>
    <w:bookmarkEnd w:id="0"/>
    <w:p w:rsidR="00713378" w:rsidRDefault="00713378" w:rsidP="00713378">
      <w:pPr>
        <w:rPr>
          <w:sz w:val="28"/>
          <w:szCs w:val="28"/>
        </w:rPr>
      </w:pP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Q.</w:t>
      </w:r>
      <w:r w:rsidRPr="00713378">
        <w:rPr>
          <w:rFonts w:ascii="Times New Roman" w:eastAsia="Times New Roman" w:hAnsi="Times New Roman" w:cs="Times New Roman"/>
          <w:spacing w:val="-3"/>
          <w:sz w:val="26"/>
          <w:szCs w:val="26"/>
          <w:lang w:val="en-US"/>
        </w:rPr>
        <w:tab/>
        <w:t>And those errors (we may not agree on this one), but if we turn to the top of page 3 (this is where it starts, I suggest the errors start), "</w:t>
      </w:r>
      <w:r w:rsidRPr="007E0396">
        <w:rPr>
          <w:rFonts w:ascii="Times New Roman" w:eastAsia="Times New Roman" w:hAnsi="Times New Roman" w:cs="Times New Roman"/>
          <w:spacing w:val="-3"/>
          <w:sz w:val="26"/>
          <w:szCs w:val="26"/>
          <w:highlight w:val="yellow"/>
          <w:lang w:val="en-US"/>
        </w:rPr>
        <w:t>I told him he was being arrested for failing to provide me with his details." Do you agree that failing to provide you with his details is not an arrestable offence?</w:t>
      </w:r>
    </w:p>
    <w:p w:rsid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A.</w:t>
      </w:r>
      <w:r w:rsidRPr="00713378">
        <w:rPr>
          <w:rFonts w:ascii="Times New Roman" w:eastAsia="Times New Roman" w:hAnsi="Times New Roman" w:cs="Times New Roman"/>
          <w:spacing w:val="-3"/>
          <w:sz w:val="26"/>
          <w:szCs w:val="26"/>
          <w:lang w:val="en-US"/>
        </w:rPr>
        <w:tab/>
        <w:t>If you are asking me now whether I know that's the case, I genuinely can't remember the law, as I stand here now, I cannot remember the requirements of the law that is in existence for this arrest.</w:t>
      </w:r>
    </w:p>
    <w:p w:rsid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Q.</w:t>
      </w:r>
      <w:r w:rsidRPr="00713378">
        <w:rPr>
          <w:rFonts w:ascii="Times New Roman" w:eastAsia="Times New Roman" w:hAnsi="Times New Roman" w:cs="Times New Roman"/>
          <w:spacing w:val="-3"/>
          <w:sz w:val="26"/>
          <w:szCs w:val="26"/>
          <w:lang w:val="en-US"/>
        </w:rPr>
        <w:tab/>
        <w:t>The reason I say that is because, on the custody record, it is noted that he was arrested for assaulting a police officer and failing to stop?</w:t>
      </w: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A.</w:t>
      </w:r>
      <w:r w:rsidRPr="00713378">
        <w:rPr>
          <w:rFonts w:ascii="Times New Roman" w:eastAsia="Times New Roman" w:hAnsi="Times New Roman" w:cs="Times New Roman"/>
          <w:spacing w:val="-3"/>
          <w:sz w:val="26"/>
          <w:szCs w:val="26"/>
          <w:lang w:val="en-US"/>
        </w:rPr>
        <w:tab/>
        <w:t>Yes.</w:t>
      </w: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Q.</w:t>
      </w:r>
      <w:r w:rsidRPr="00713378">
        <w:rPr>
          <w:rFonts w:ascii="Times New Roman" w:eastAsia="Times New Roman" w:hAnsi="Times New Roman" w:cs="Times New Roman"/>
          <w:spacing w:val="-3"/>
          <w:sz w:val="26"/>
          <w:szCs w:val="26"/>
          <w:lang w:val="en-US"/>
        </w:rPr>
        <w:tab/>
        <w:t xml:space="preserve">And it is put to you, in your interview, that failing to stop is a proper offence, for which he can be arrested, but </w:t>
      </w:r>
      <w:r w:rsidRPr="007E0396">
        <w:rPr>
          <w:rFonts w:ascii="Times New Roman" w:eastAsia="Times New Roman" w:hAnsi="Times New Roman" w:cs="Times New Roman"/>
          <w:spacing w:val="-3"/>
          <w:sz w:val="26"/>
          <w:szCs w:val="26"/>
          <w:highlight w:val="yellow"/>
          <w:lang w:val="en-US"/>
        </w:rPr>
        <w:t>not failing to provide with his details</w:t>
      </w:r>
      <w:r w:rsidRPr="00713378">
        <w:rPr>
          <w:rFonts w:ascii="Times New Roman" w:eastAsia="Times New Roman" w:hAnsi="Times New Roman" w:cs="Times New Roman"/>
          <w:spacing w:val="-3"/>
          <w:sz w:val="26"/>
          <w:szCs w:val="26"/>
          <w:lang w:val="en-US"/>
        </w:rPr>
        <w:t>, those are the necessity criteria, do you accept that or not?</w:t>
      </w: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A.</w:t>
      </w:r>
      <w:r w:rsidRPr="00713378">
        <w:rPr>
          <w:rFonts w:ascii="Times New Roman" w:eastAsia="Times New Roman" w:hAnsi="Times New Roman" w:cs="Times New Roman"/>
          <w:spacing w:val="-3"/>
          <w:sz w:val="26"/>
          <w:szCs w:val="26"/>
          <w:lang w:val="en-US"/>
        </w:rPr>
        <w:tab/>
      </w:r>
      <w:r w:rsidRPr="007E0396">
        <w:rPr>
          <w:rFonts w:ascii="Times New Roman" w:eastAsia="Times New Roman" w:hAnsi="Times New Roman" w:cs="Times New Roman"/>
          <w:spacing w:val="-3"/>
          <w:sz w:val="26"/>
          <w:szCs w:val="26"/>
          <w:highlight w:val="yellow"/>
          <w:lang w:val="en-US"/>
        </w:rPr>
        <w:t>Yes, again I accept it, yes.</w:t>
      </w: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Q.</w:t>
      </w:r>
      <w:r w:rsidRPr="00713378">
        <w:rPr>
          <w:rFonts w:ascii="Times New Roman" w:eastAsia="Times New Roman" w:hAnsi="Times New Roman" w:cs="Times New Roman"/>
          <w:spacing w:val="-3"/>
          <w:sz w:val="26"/>
          <w:szCs w:val="26"/>
          <w:lang w:val="en-US"/>
        </w:rPr>
        <w:tab/>
        <w:t xml:space="preserve">So it seems there, of the three requirements we have talked about during the trial, </w:t>
      </w:r>
      <w:r w:rsidRPr="007E0396">
        <w:rPr>
          <w:rFonts w:ascii="Times New Roman" w:eastAsia="Times New Roman" w:hAnsi="Times New Roman" w:cs="Times New Roman"/>
          <w:spacing w:val="-3"/>
          <w:sz w:val="26"/>
          <w:szCs w:val="26"/>
          <w:highlight w:val="yellow"/>
          <w:lang w:val="en-US"/>
        </w:rPr>
        <w:t>he has not been arrested for an arrestable offence, you have confused an offence with the necessity criteria and there is no record of the caution, is that fair</w:t>
      </w:r>
      <w:r w:rsidRPr="00713378">
        <w:rPr>
          <w:rFonts w:ascii="Times New Roman" w:eastAsia="Times New Roman" w:hAnsi="Times New Roman" w:cs="Times New Roman"/>
          <w:spacing w:val="-3"/>
          <w:sz w:val="26"/>
          <w:szCs w:val="26"/>
          <w:lang w:val="en-US"/>
        </w:rPr>
        <w:t>?</w:t>
      </w: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A.</w:t>
      </w:r>
      <w:r w:rsidRPr="00713378">
        <w:rPr>
          <w:rFonts w:ascii="Times New Roman" w:eastAsia="Times New Roman" w:hAnsi="Times New Roman" w:cs="Times New Roman"/>
          <w:spacing w:val="-3"/>
          <w:sz w:val="26"/>
          <w:szCs w:val="26"/>
          <w:lang w:val="en-US"/>
        </w:rPr>
        <w:tab/>
        <w:t>I think so, yes.</w:t>
      </w: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Q.</w:t>
      </w:r>
      <w:r w:rsidRPr="00713378">
        <w:rPr>
          <w:rFonts w:ascii="Times New Roman" w:eastAsia="Times New Roman" w:hAnsi="Times New Roman" w:cs="Times New Roman"/>
          <w:spacing w:val="-3"/>
          <w:sz w:val="26"/>
          <w:szCs w:val="26"/>
          <w:lang w:val="en-US"/>
        </w:rPr>
        <w:tab/>
        <w:t xml:space="preserve">And, indeed (again, I do not dispute where and when and the circumstances in which you made this statement), but </w:t>
      </w:r>
      <w:r w:rsidRPr="007E0396">
        <w:rPr>
          <w:rFonts w:ascii="Times New Roman" w:eastAsia="Times New Roman" w:hAnsi="Times New Roman" w:cs="Times New Roman"/>
          <w:spacing w:val="-3"/>
          <w:sz w:val="26"/>
          <w:szCs w:val="26"/>
          <w:highlight w:val="yellow"/>
          <w:lang w:val="en-US"/>
        </w:rPr>
        <w:t>there is nothing in that first statement at all that describes an arrest, either at the scene, or some time later in the process, for assaulting a police constable?</w:t>
      </w: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A.</w:t>
      </w:r>
      <w:r w:rsidRPr="00713378">
        <w:rPr>
          <w:rFonts w:ascii="Times New Roman" w:eastAsia="Times New Roman" w:hAnsi="Times New Roman" w:cs="Times New Roman"/>
          <w:spacing w:val="-3"/>
          <w:sz w:val="26"/>
          <w:szCs w:val="26"/>
          <w:lang w:val="en-US"/>
        </w:rPr>
        <w:tab/>
        <w:t>That's correct.</w:t>
      </w: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Q.</w:t>
      </w:r>
      <w:r w:rsidRPr="00713378">
        <w:rPr>
          <w:rFonts w:ascii="Times New Roman" w:eastAsia="Times New Roman" w:hAnsi="Times New Roman" w:cs="Times New Roman"/>
          <w:spacing w:val="-3"/>
          <w:sz w:val="26"/>
          <w:szCs w:val="26"/>
          <w:lang w:val="en-US"/>
        </w:rPr>
        <w:tab/>
        <w:t xml:space="preserve">And, </w:t>
      </w:r>
      <w:r w:rsidRPr="007E0396">
        <w:rPr>
          <w:rFonts w:ascii="Times New Roman" w:eastAsia="Times New Roman" w:hAnsi="Times New Roman" w:cs="Times New Roman"/>
          <w:spacing w:val="-3"/>
          <w:sz w:val="26"/>
          <w:szCs w:val="26"/>
          <w:highlight w:val="yellow"/>
          <w:lang w:val="en-US"/>
        </w:rPr>
        <w:t>by no arrest, there is no mention of arrest, the caution or the criteria that are then recorded on the custody record</w:t>
      </w:r>
      <w:r w:rsidRPr="00713378">
        <w:rPr>
          <w:rFonts w:ascii="Times New Roman" w:eastAsia="Times New Roman" w:hAnsi="Times New Roman" w:cs="Times New Roman"/>
          <w:spacing w:val="-3"/>
          <w:sz w:val="26"/>
          <w:szCs w:val="26"/>
          <w:lang w:val="en-US"/>
        </w:rPr>
        <w:t>?</w:t>
      </w: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A.</w:t>
      </w:r>
      <w:r w:rsidRPr="00713378">
        <w:rPr>
          <w:rFonts w:ascii="Times New Roman" w:eastAsia="Times New Roman" w:hAnsi="Times New Roman" w:cs="Times New Roman"/>
          <w:spacing w:val="-3"/>
          <w:sz w:val="26"/>
          <w:szCs w:val="26"/>
          <w:lang w:val="en-US"/>
        </w:rPr>
        <w:tab/>
        <w:t>That's correct, yes.</w:t>
      </w: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Q.</w:t>
      </w:r>
      <w:r w:rsidRPr="00713378">
        <w:rPr>
          <w:rFonts w:ascii="Times New Roman" w:eastAsia="Times New Roman" w:hAnsi="Times New Roman" w:cs="Times New Roman"/>
          <w:spacing w:val="-3"/>
          <w:sz w:val="26"/>
          <w:szCs w:val="26"/>
          <w:lang w:val="en-US"/>
        </w:rPr>
        <w:tab/>
        <w:t xml:space="preserve">And those are, in effect, Mr. Cloherty, the sort of gaps and errors that </w:t>
      </w:r>
      <w:proofErr w:type="spellStart"/>
      <w:r w:rsidRPr="00713378">
        <w:rPr>
          <w:rFonts w:ascii="Times New Roman" w:eastAsia="Times New Roman" w:hAnsi="Times New Roman" w:cs="Times New Roman"/>
          <w:spacing w:val="-3"/>
          <w:sz w:val="26"/>
          <w:szCs w:val="26"/>
          <w:lang w:val="en-US"/>
        </w:rPr>
        <w:t>defence</w:t>
      </w:r>
      <w:proofErr w:type="spellEnd"/>
      <w:r w:rsidRPr="00713378">
        <w:rPr>
          <w:rFonts w:ascii="Times New Roman" w:eastAsia="Times New Roman" w:hAnsi="Times New Roman" w:cs="Times New Roman"/>
          <w:spacing w:val="-3"/>
          <w:sz w:val="26"/>
          <w:szCs w:val="26"/>
          <w:lang w:val="en-US"/>
        </w:rPr>
        <w:t xml:space="preserve"> lawyers love, because that may be used to suggest you never cautioned him, even though you would say, "I definitely did, not once, but twice" and </w:t>
      </w:r>
      <w:r w:rsidRPr="007E0396">
        <w:rPr>
          <w:rFonts w:ascii="Times New Roman" w:eastAsia="Times New Roman" w:hAnsi="Times New Roman" w:cs="Times New Roman"/>
          <w:spacing w:val="-3"/>
          <w:sz w:val="26"/>
          <w:szCs w:val="26"/>
          <w:highlight w:val="yellow"/>
          <w:lang w:val="en-US"/>
        </w:rPr>
        <w:t>the absence of those factors might make your arrests unlawful,</w:t>
      </w:r>
      <w:r w:rsidRPr="00713378">
        <w:rPr>
          <w:rFonts w:ascii="Times New Roman" w:eastAsia="Times New Roman" w:hAnsi="Times New Roman" w:cs="Times New Roman"/>
          <w:spacing w:val="-3"/>
          <w:sz w:val="26"/>
          <w:szCs w:val="26"/>
          <w:lang w:val="en-US"/>
        </w:rPr>
        <w:t xml:space="preserve"> might they not?</w:t>
      </w:r>
    </w:p>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A.</w:t>
      </w:r>
      <w:r w:rsidRPr="00713378">
        <w:rPr>
          <w:rFonts w:ascii="Times New Roman" w:eastAsia="Times New Roman" w:hAnsi="Times New Roman" w:cs="Times New Roman"/>
          <w:spacing w:val="-3"/>
          <w:sz w:val="26"/>
          <w:szCs w:val="26"/>
          <w:lang w:val="en-US"/>
        </w:rPr>
        <w:tab/>
        <w:t>They could do, yes.</w:t>
      </w:r>
    </w:p>
    <w:p w:rsidR="00713378" w:rsidRDefault="00713378" w:rsidP="00713378">
      <w:pPr>
        <w:rPr>
          <w:sz w:val="28"/>
          <w:szCs w:val="28"/>
        </w:rPr>
      </w:pPr>
    </w:p>
    <w:p w:rsidR="00713378" w:rsidRDefault="00713378" w:rsidP="00713378">
      <w:pPr>
        <w:jc w:val="center"/>
        <w:rPr>
          <w:sz w:val="28"/>
          <w:szCs w:val="28"/>
        </w:rPr>
      </w:pPr>
      <w:bookmarkStart w:id="1" w:name="_Hlk13134543"/>
      <w:r w:rsidRPr="00713378">
        <w:rPr>
          <w:sz w:val="28"/>
          <w:szCs w:val="28"/>
        </w:rPr>
        <w:t>TAKEN FROM PAGE 5</w:t>
      </w:r>
      <w:r>
        <w:rPr>
          <w:sz w:val="28"/>
          <w:szCs w:val="28"/>
        </w:rPr>
        <w:t>1</w:t>
      </w:r>
    </w:p>
    <w:p w:rsidR="00087ED4" w:rsidRDefault="00087ED4" w:rsidP="00713378">
      <w:pPr>
        <w:jc w:val="center"/>
        <w:rPr>
          <w:sz w:val="28"/>
          <w:szCs w:val="28"/>
        </w:rPr>
      </w:pPr>
    </w:p>
    <w:bookmarkEnd w:id="1"/>
    <w:p w:rsidR="00713378" w:rsidRP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Q.</w:t>
      </w:r>
      <w:r w:rsidRPr="00713378">
        <w:rPr>
          <w:rFonts w:ascii="Times New Roman" w:eastAsia="Times New Roman" w:hAnsi="Times New Roman" w:cs="Times New Roman"/>
          <w:spacing w:val="-3"/>
          <w:sz w:val="26"/>
          <w:szCs w:val="26"/>
          <w:lang w:val="en-US"/>
        </w:rPr>
        <w:tab/>
        <w:t xml:space="preserve">At the </w:t>
      </w:r>
      <w:r w:rsidRPr="007E0396">
        <w:rPr>
          <w:rFonts w:ascii="Times New Roman" w:eastAsia="Times New Roman" w:hAnsi="Times New Roman" w:cs="Times New Roman"/>
          <w:spacing w:val="-3"/>
          <w:sz w:val="26"/>
          <w:szCs w:val="26"/>
          <w:highlight w:val="yellow"/>
          <w:lang w:val="en-US"/>
        </w:rPr>
        <w:t>heart of this case is when that notebook entry was made</w:t>
      </w:r>
      <w:r w:rsidRPr="00713378">
        <w:rPr>
          <w:rFonts w:ascii="Times New Roman" w:eastAsia="Times New Roman" w:hAnsi="Times New Roman" w:cs="Times New Roman"/>
          <w:spacing w:val="-3"/>
          <w:sz w:val="26"/>
          <w:szCs w:val="26"/>
          <w:lang w:val="en-US"/>
        </w:rPr>
        <w:t xml:space="preserve"> (you know that and I will come to that in due course), but </w:t>
      </w:r>
      <w:r w:rsidRPr="007E0396">
        <w:rPr>
          <w:rFonts w:ascii="Times New Roman" w:eastAsia="Times New Roman" w:hAnsi="Times New Roman" w:cs="Times New Roman"/>
          <w:spacing w:val="-3"/>
          <w:sz w:val="26"/>
          <w:szCs w:val="26"/>
          <w:highlight w:val="yellow"/>
          <w:lang w:val="en-US"/>
        </w:rPr>
        <w:t>do you accept that that notebook entry deals with a lot of the errors or bits that are missed out from the witness statement</w:t>
      </w:r>
      <w:r w:rsidRPr="00713378">
        <w:rPr>
          <w:rFonts w:ascii="Times New Roman" w:eastAsia="Times New Roman" w:hAnsi="Times New Roman" w:cs="Times New Roman"/>
          <w:spacing w:val="-3"/>
          <w:sz w:val="26"/>
          <w:szCs w:val="26"/>
          <w:lang w:val="en-US"/>
        </w:rPr>
        <w:t>?</w:t>
      </w:r>
    </w:p>
    <w:p w:rsid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713378">
        <w:rPr>
          <w:rFonts w:ascii="Times New Roman" w:eastAsia="Times New Roman" w:hAnsi="Times New Roman" w:cs="Times New Roman"/>
          <w:spacing w:val="-3"/>
          <w:sz w:val="26"/>
          <w:szCs w:val="26"/>
          <w:lang w:val="en-US"/>
        </w:rPr>
        <w:t>A.</w:t>
      </w:r>
      <w:r w:rsidRPr="00713378">
        <w:rPr>
          <w:rFonts w:ascii="Times New Roman" w:eastAsia="Times New Roman" w:hAnsi="Times New Roman" w:cs="Times New Roman"/>
          <w:spacing w:val="-3"/>
          <w:sz w:val="26"/>
          <w:szCs w:val="26"/>
          <w:lang w:val="en-US"/>
        </w:rPr>
        <w:tab/>
      </w:r>
      <w:r w:rsidRPr="007E0396">
        <w:rPr>
          <w:rFonts w:ascii="Times New Roman" w:eastAsia="Times New Roman" w:hAnsi="Times New Roman" w:cs="Times New Roman"/>
          <w:spacing w:val="-3"/>
          <w:sz w:val="26"/>
          <w:szCs w:val="26"/>
          <w:highlight w:val="yellow"/>
          <w:lang w:val="en-US"/>
        </w:rPr>
        <w:t>Yes, it does.</w:t>
      </w:r>
    </w:p>
    <w:p w:rsidR="00713378" w:rsidRDefault="00713378" w:rsidP="0071337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713378" w:rsidRPr="00713378" w:rsidRDefault="00713378" w:rsidP="00713378">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 w:val="26"/>
          <w:szCs w:val="26"/>
          <w:lang w:val="en-US"/>
        </w:rPr>
      </w:pPr>
    </w:p>
    <w:p w:rsidR="00087ED4" w:rsidRDefault="00087ED4" w:rsidP="00087ED4">
      <w:pPr>
        <w:jc w:val="center"/>
        <w:rPr>
          <w:sz w:val="28"/>
          <w:szCs w:val="28"/>
        </w:rPr>
      </w:pPr>
      <w:r w:rsidRPr="00713378">
        <w:rPr>
          <w:sz w:val="28"/>
          <w:szCs w:val="28"/>
        </w:rPr>
        <w:t>TAKEN FROM PAGE 5</w:t>
      </w:r>
      <w:r>
        <w:rPr>
          <w:sz w:val="28"/>
          <w:szCs w:val="28"/>
        </w:rPr>
        <w:t>2</w:t>
      </w:r>
    </w:p>
    <w:p w:rsidR="00713378" w:rsidRDefault="00713378" w:rsidP="00713378">
      <w:pPr>
        <w:rPr>
          <w:sz w:val="28"/>
          <w:szCs w:val="28"/>
        </w:rPr>
      </w:pPr>
    </w:p>
    <w:p w:rsidR="00087ED4" w:rsidRP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087ED4">
        <w:rPr>
          <w:rFonts w:ascii="Times New Roman" w:eastAsia="Times New Roman" w:hAnsi="Times New Roman" w:cs="Times New Roman"/>
          <w:spacing w:val="-3"/>
          <w:sz w:val="26"/>
          <w:szCs w:val="26"/>
          <w:lang w:val="en-US"/>
        </w:rPr>
        <w:t>Q.</w:t>
      </w:r>
      <w:r w:rsidRPr="00087ED4">
        <w:rPr>
          <w:rFonts w:ascii="Times New Roman" w:eastAsia="Times New Roman" w:hAnsi="Times New Roman" w:cs="Times New Roman"/>
          <w:spacing w:val="-3"/>
          <w:sz w:val="26"/>
          <w:szCs w:val="26"/>
          <w:lang w:val="en-US"/>
        </w:rPr>
        <w:tab/>
        <w:t xml:space="preserve">Because you accept, do you not, that in giving your evidence on the 12th July, </w:t>
      </w:r>
      <w:r w:rsidRPr="00087ED4">
        <w:rPr>
          <w:rFonts w:ascii="Times New Roman" w:eastAsia="Times New Roman" w:hAnsi="Times New Roman" w:cs="Times New Roman"/>
          <w:spacing w:val="-3"/>
          <w:sz w:val="26"/>
          <w:szCs w:val="26"/>
          <w:lang w:val="en-US"/>
        </w:rPr>
        <w:lastRenderedPageBreak/>
        <w:t xml:space="preserve">what you stated there was, </w:t>
      </w:r>
      <w:r w:rsidRPr="007E0396">
        <w:rPr>
          <w:rFonts w:ascii="Times New Roman" w:eastAsia="Times New Roman" w:hAnsi="Times New Roman" w:cs="Times New Roman"/>
          <w:spacing w:val="-3"/>
          <w:sz w:val="26"/>
          <w:szCs w:val="26"/>
          <w:highlight w:val="yellow"/>
          <w:lang w:val="en-US"/>
        </w:rPr>
        <w:t>to use your words, factually incorrect</w:t>
      </w:r>
      <w:r w:rsidRPr="00087ED4">
        <w:rPr>
          <w:rFonts w:ascii="Times New Roman" w:eastAsia="Times New Roman" w:hAnsi="Times New Roman" w:cs="Times New Roman"/>
          <w:spacing w:val="-3"/>
          <w:sz w:val="26"/>
          <w:szCs w:val="26"/>
          <w:lang w:val="en-US"/>
        </w:rPr>
        <w:t>?</w:t>
      </w:r>
    </w:p>
    <w:p w:rsidR="00087ED4" w:rsidRP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087ED4">
        <w:rPr>
          <w:rFonts w:ascii="Times New Roman" w:eastAsia="Times New Roman" w:hAnsi="Times New Roman" w:cs="Times New Roman"/>
          <w:spacing w:val="-3"/>
          <w:sz w:val="26"/>
          <w:szCs w:val="26"/>
          <w:lang w:val="en-US"/>
        </w:rPr>
        <w:t>A.</w:t>
      </w:r>
      <w:r w:rsidRPr="00087ED4">
        <w:rPr>
          <w:rFonts w:ascii="Times New Roman" w:eastAsia="Times New Roman" w:hAnsi="Times New Roman" w:cs="Times New Roman"/>
          <w:spacing w:val="-3"/>
          <w:sz w:val="26"/>
          <w:szCs w:val="26"/>
          <w:lang w:val="en-US"/>
        </w:rPr>
        <w:tab/>
      </w:r>
      <w:r w:rsidRPr="007E0396">
        <w:rPr>
          <w:rFonts w:ascii="Times New Roman" w:eastAsia="Times New Roman" w:hAnsi="Times New Roman" w:cs="Times New Roman"/>
          <w:spacing w:val="-3"/>
          <w:sz w:val="26"/>
          <w:szCs w:val="26"/>
          <w:highlight w:val="yellow"/>
          <w:lang w:val="en-US"/>
        </w:rPr>
        <w:t>Yes.</w:t>
      </w:r>
    </w:p>
    <w:p w:rsidR="00087ED4" w:rsidRDefault="00087ED4" w:rsidP="00713378">
      <w:pPr>
        <w:rPr>
          <w:sz w:val="28"/>
          <w:szCs w:val="28"/>
        </w:rPr>
      </w:pPr>
    </w:p>
    <w:p w:rsidR="00087ED4" w:rsidRDefault="00087ED4" w:rsidP="00087ED4">
      <w:pPr>
        <w:jc w:val="center"/>
        <w:rPr>
          <w:sz w:val="28"/>
          <w:szCs w:val="28"/>
        </w:rPr>
      </w:pPr>
      <w:bookmarkStart w:id="2" w:name="_Hlk13134801"/>
      <w:r w:rsidRPr="00713378">
        <w:rPr>
          <w:sz w:val="28"/>
          <w:szCs w:val="28"/>
        </w:rPr>
        <w:t>TAKEN FROM PAGE 5</w:t>
      </w:r>
      <w:r>
        <w:rPr>
          <w:sz w:val="28"/>
          <w:szCs w:val="28"/>
        </w:rPr>
        <w:t>3</w:t>
      </w:r>
    </w:p>
    <w:bookmarkEnd w:id="2"/>
    <w:p w:rsidR="00087ED4" w:rsidRDefault="00087ED4" w:rsidP="00087ED4">
      <w:pPr>
        <w:rPr>
          <w:sz w:val="28"/>
          <w:szCs w:val="28"/>
        </w:rPr>
      </w:pPr>
    </w:p>
    <w:p w:rsidR="00087ED4" w:rsidRP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087ED4">
        <w:rPr>
          <w:rFonts w:ascii="Times New Roman" w:eastAsia="Times New Roman" w:hAnsi="Times New Roman" w:cs="Times New Roman"/>
          <w:spacing w:val="-3"/>
          <w:sz w:val="26"/>
          <w:szCs w:val="26"/>
          <w:lang w:val="en-US"/>
        </w:rPr>
        <w:t>Q.</w:t>
      </w:r>
      <w:r w:rsidRPr="00087ED4">
        <w:rPr>
          <w:rFonts w:ascii="Times New Roman" w:eastAsia="Times New Roman" w:hAnsi="Times New Roman" w:cs="Times New Roman"/>
          <w:spacing w:val="-3"/>
          <w:sz w:val="26"/>
          <w:szCs w:val="26"/>
          <w:lang w:val="en-US"/>
        </w:rPr>
        <w:tab/>
      </w:r>
      <w:r w:rsidRPr="007E0396">
        <w:rPr>
          <w:rFonts w:ascii="Times New Roman" w:eastAsia="Times New Roman" w:hAnsi="Times New Roman" w:cs="Times New Roman"/>
          <w:spacing w:val="-3"/>
          <w:sz w:val="26"/>
          <w:szCs w:val="26"/>
          <w:highlight w:val="yellow"/>
          <w:lang w:val="en-US"/>
        </w:rPr>
        <w:t>Of course we also know you have made assertions in another statement that are factually incorrect?</w:t>
      </w:r>
    </w:p>
    <w:p w:rsidR="00087ED4" w:rsidRP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087ED4">
        <w:rPr>
          <w:rFonts w:ascii="Times New Roman" w:eastAsia="Times New Roman" w:hAnsi="Times New Roman" w:cs="Times New Roman"/>
          <w:spacing w:val="-3"/>
          <w:sz w:val="26"/>
          <w:szCs w:val="26"/>
          <w:lang w:val="en-US"/>
        </w:rPr>
        <w:t>A.</w:t>
      </w:r>
      <w:r w:rsidRPr="00087ED4">
        <w:rPr>
          <w:rFonts w:ascii="Times New Roman" w:eastAsia="Times New Roman" w:hAnsi="Times New Roman" w:cs="Times New Roman"/>
          <w:spacing w:val="-3"/>
          <w:sz w:val="26"/>
          <w:szCs w:val="26"/>
          <w:lang w:val="en-US"/>
        </w:rPr>
        <w:tab/>
      </w:r>
      <w:r w:rsidRPr="007E0396">
        <w:rPr>
          <w:rFonts w:ascii="Times New Roman" w:eastAsia="Times New Roman" w:hAnsi="Times New Roman" w:cs="Times New Roman"/>
          <w:spacing w:val="-3"/>
          <w:sz w:val="26"/>
          <w:szCs w:val="26"/>
          <w:highlight w:val="yellow"/>
          <w:lang w:val="en-US"/>
        </w:rPr>
        <w:t>Yes.</w:t>
      </w:r>
    </w:p>
    <w:p w:rsidR="00087ED4" w:rsidRDefault="00087ED4" w:rsidP="00087ED4">
      <w:pPr>
        <w:rPr>
          <w:sz w:val="28"/>
          <w:szCs w:val="28"/>
        </w:rPr>
      </w:pPr>
    </w:p>
    <w:p w:rsidR="00087ED4" w:rsidRP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087ED4">
        <w:rPr>
          <w:rFonts w:ascii="Times New Roman" w:eastAsia="Times New Roman" w:hAnsi="Times New Roman" w:cs="Times New Roman"/>
          <w:spacing w:val="-3"/>
          <w:sz w:val="26"/>
          <w:szCs w:val="26"/>
          <w:lang w:val="en-US"/>
        </w:rPr>
        <w:t>Q.</w:t>
      </w:r>
      <w:r w:rsidRPr="00087ED4">
        <w:rPr>
          <w:rFonts w:ascii="Times New Roman" w:eastAsia="Times New Roman" w:hAnsi="Times New Roman" w:cs="Times New Roman"/>
          <w:spacing w:val="-3"/>
          <w:sz w:val="26"/>
          <w:szCs w:val="26"/>
          <w:lang w:val="en-US"/>
        </w:rPr>
        <w:tab/>
        <w:t>I take it from your answers in interview, so do you agree that was misleading as well (the evidence you gave in court), "Again, I can say what the result of that was certainly it's ill thought out and little attention to detail" (that comment, my Lord, is at page 12 of 45, dealing with this issue), so you seem to suggest you did give that evidence in court, I may be wrong, but there we are, if you do not remember, you are right, I do not have a transcript, I was going off the answer you gave?</w:t>
      </w:r>
    </w:p>
    <w:p w:rsid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087ED4">
        <w:rPr>
          <w:rFonts w:ascii="Times New Roman" w:eastAsia="Times New Roman" w:hAnsi="Times New Roman" w:cs="Times New Roman"/>
          <w:spacing w:val="-3"/>
          <w:sz w:val="26"/>
          <w:szCs w:val="26"/>
          <w:lang w:val="en-US"/>
        </w:rPr>
        <w:t>A.</w:t>
      </w:r>
      <w:r w:rsidRPr="00087ED4">
        <w:rPr>
          <w:rFonts w:ascii="Times New Roman" w:eastAsia="Times New Roman" w:hAnsi="Times New Roman" w:cs="Times New Roman"/>
          <w:spacing w:val="-3"/>
          <w:sz w:val="26"/>
          <w:szCs w:val="26"/>
          <w:lang w:val="en-US"/>
        </w:rPr>
        <w:tab/>
        <w:t>Again, I wouldn't dispute that.</w:t>
      </w:r>
    </w:p>
    <w:p w:rsid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087ED4" w:rsidRDefault="00087ED4" w:rsidP="00087ED4">
      <w:pPr>
        <w:jc w:val="center"/>
        <w:rPr>
          <w:sz w:val="28"/>
          <w:szCs w:val="28"/>
        </w:rPr>
      </w:pPr>
      <w:bookmarkStart w:id="3" w:name="_Hlk13135127"/>
      <w:r w:rsidRPr="00713378">
        <w:rPr>
          <w:sz w:val="28"/>
          <w:szCs w:val="28"/>
        </w:rPr>
        <w:t>TAKEN FROM PAGE 5</w:t>
      </w:r>
      <w:r>
        <w:rPr>
          <w:sz w:val="28"/>
          <w:szCs w:val="28"/>
        </w:rPr>
        <w:t>4</w:t>
      </w:r>
    </w:p>
    <w:bookmarkEnd w:id="3"/>
    <w:p w:rsidR="00087ED4" w:rsidRDefault="00087ED4" w:rsidP="00087ED4">
      <w:pPr>
        <w:jc w:val="center"/>
        <w:rPr>
          <w:sz w:val="28"/>
          <w:szCs w:val="28"/>
        </w:rPr>
      </w:pPr>
    </w:p>
    <w:p w:rsidR="00087ED4" w:rsidRP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087ED4">
        <w:rPr>
          <w:rFonts w:ascii="Times New Roman" w:eastAsia="Times New Roman" w:hAnsi="Times New Roman" w:cs="Times New Roman"/>
          <w:spacing w:val="-3"/>
          <w:sz w:val="26"/>
          <w:szCs w:val="26"/>
          <w:lang w:val="en-US"/>
        </w:rPr>
        <w:t>Q.</w:t>
      </w:r>
      <w:r w:rsidRPr="00087ED4">
        <w:rPr>
          <w:rFonts w:ascii="Times New Roman" w:eastAsia="Times New Roman" w:hAnsi="Times New Roman" w:cs="Times New Roman"/>
          <w:spacing w:val="-3"/>
          <w:sz w:val="26"/>
          <w:szCs w:val="26"/>
          <w:lang w:val="en-US"/>
        </w:rPr>
        <w:tab/>
        <w:t xml:space="preserve">And </w:t>
      </w:r>
      <w:r w:rsidRPr="007E0396">
        <w:rPr>
          <w:rFonts w:ascii="Times New Roman" w:eastAsia="Times New Roman" w:hAnsi="Times New Roman" w:cs="Times New Roman"/>
          <w:spacing w:val="-3"/>
          <w:sz w:val="26"/>
          <w:szCs w:val="26"/>
          <w:highlight w:val="yellow"/>
          <w:lang w:val="en-US"/>
        </w:rPr>
        <w:t>you accept there that was factually incorrect</w:t>
      </w:r>
      <w:r w:rsidRPr="00087ED4">
        <w:rPr>
          <w:rFonts w:ascii="Times New Roman" w:eastAsia="Times New Roman" w:hAnsi="Times New Roman" w:cs="Times New Roman"/>
          <w:spacing w:val="-3"/>
          <w:sz w:val="26"/>
          <w:szCs w:val="26"/>
          <w:lang w:val="en-US"/>
        </w:rPr>
        <w:t xml:space="preserve"> because it was not every day and then you clarify as to why it was not potentially every day?</w:t>
      </w:r>
    </w:p>
    <w:p w:rsidR="00087ED4" w:rsidRP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087ED4">
        <w:rPr>
          <w:rFonts w:ascii="Times New Roman" w:eastAsia="Times New Roman" w:hAnsi="Times New Roman" w:cs="Times New Roman"/>
          <w:spacing w:val="-3"/>
          <w:sz w:val="26"/>
          <w:szCs w:val="26"/>
          <w:lang w:val="en-US"/>
        </w:rPr>
        <w:t>A.</w:t>
      </w:r>
      <w:r w:rsidRPr="00087ED4">
        <w:rPr>
          <w:rFonts w:ascii="Times New Roman" w:eastAsia="Times New Roman" w:hAnsi="Times New Roman" w:cs="Times New Roman"/>
          <w:spacing w:val="-3"/>
          <w:sz w:val="26"/>
          <w:szCs w:val="26"/>
          <w:lang w:val="en-US"/>
        </w:rPr>
        <w:tab/>
      </w:r>
      <w:r w:rsidRPr="007E0396">
        <w:rPr>
          <w:rFonts w:ascii="Times New Roman" w:eastAsia="Times New Roman" w:hAnsi="Times New Roman" w:cs="Times New Roman"/>
          <w:spacing w:val="-3"/>
          <w:sz w:val="26"/>
          <w:szCs w:val="26"/>
          <w:highlight w:val="yellow"/>
          <w:lang w:val="en-US"/>
        </w:rPr>
        <w:t>Yes</w:t>
      </w:r>
      <w:r w:rsidRPr="00087ED4">
        <w:rPr>
          <w:rFonts w:ascii="Times New Roman" w:eastAsia="Times New Roman" w:hAnsi="Times New Roman" w:cs="Times New Roman"/>
          <w:spacing w:val="-3"/>
          <w:sz w:val="26"/>
          <w:szCs w:val="26"/>
          <w:lang w:val="en-US"/>
        </w:rPr>
        <w:t>.</w:t>
      </w:r>
    </w:p>
    <w:p w:rsidR="00087ED4" w:rsidRP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p>
    <w:p w:rsidR="00087ED4" w:rsidRP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087ED4">
        <w:rPr>
          <w:rFonts w:ascii="Times New Roman" w:eastAsia="Times New Roman" w:hAnsi="Times New Roman" w:cs="Times New Roman"/>
          <w:spacing w:val="-3"/>
          <w:sz w:val="26"/>
          <w:szCs w:val="26"/>
          <w:lang w:val="en-US"/>
        </w:rPr>
        <w:t>Q.</w:t>
      </w:r>
      <w:r w:rsidRPr="00087ED4">
        <w:rPr>
          <w:rFonts w:ascii="Times New Roman" w:eastAsia="Times New Roman" w:hAnsi="Times New Roman" w:cs="Times New Roman"/>
          <w:spacing w:val="-3"/>
          <w:sz w:val="26"/>
          <w:szCs w:val="26"/>
          <w:lang w:val="en-US"/>
        </w:rPr>
        <w:tab/>
        <w:t xml:space="preserve">And you say lower down, about six entries from the bottom, just along from the second lower hole punch, </w:t>
      </w:r>
      <w:r w:rsidRPr="007E0396">
        <w:rPr>
          <w:rFonts w:ascii="Times New Roman" w:eastAsia="Times New Roman" w:hAnsi="Times New Roman" w:cs="Times New Roman"/>
          <w:spacing w:val="-3"/>
          <w:sz w:val="26"/>
          <w:szCs w:val="26"/>
          <w:highlight w:val="yellow"/>
          <w:lang w:val="en-US"/>
        </w:rPr>
        <w:t>"It is, it's very misleading, a defect"?</w:t>
      </w:r>
    </w:p>
    <w:p w:rsidR="00087ED4" w:rsidRPr="00087ED4" w:rsidRDefault="00087ED4" w:rsidP="00087ED4">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087ED4">
        <w:rPr>
          <w:rFonts w:ascii="Times New Roman" w:eastAsia="Times New Roman" w:hAnsi="Times New Roman" w:cs="Times New Roman"/>
          <w:spacing w:val="-3"/>
          <w:sz w:val="26"/>
          <w:szCs w:val="26"/>
          <w:lang w:val="en-US"/>
        </w:rPr>
        <w:t>A.</w:t>
      </w:r>
      <w:r w:rsidRPr="00087ED4">
        <w:rPr>
          <w:rFonts w:ascii="Times New Roman" w:eastAsia="Times New Roman" w:hAnsi="Times New Roman" w:cs="Times New Roman"/>
          <w:spacing w:val="-3"/>
          <w:sz w:val="26"/>
          <w:szCs w:val="26"/>
          <w:lang w:val="en-US"/>
        </w:rPr>
        <w:tab/>
      </w:r>
      <w:r w:rsidRPr="007E0396">
        <w:rPr>
          <w:rFonts w:ascii="Times New Roman" w:eastAsia="Times New Roman" w:hAnsi="Times New Roman" w:cs="Times New Roman"/>
          <w:spacing w:val="-3"/>
          <w:sz w:val="26"/>
          <w:szCs w:val="26"/>
          <w:highlight w:val="yellow"/>
          <w:lang w:val="en-US"/>
        </w:rPr>
        <w:t>Yes, I agree.</w:t>
      </w:r>
    </w:p>
    <w:p w:rsidR="0008007E" w:rsidRDefault="0008007E" w:rsidP="00087ED4">
      <w:pPr>
        <w:rPr>
          <w:sz w:val="28"/>
          <w:szCs w:val="28"/>
        </w:rPr>
      </w:pPr>
    </w:p>
    <w:p w:rsidR="0008007E" w:rsidRDefault="0008007E" w:rsidP="0008007E">
      <w:pPr>
        <w:jc w:val="center"/>
        <w:rPr>
          <w:sz w:val="28"/>
          <w:szCs w:val="28"/>
        </w:rPr>
      </w:pPr>
      <w:r w:rsidRPr="00713378">
        <w:rPr>
          <w:sz w:val="28"/>
          <w:szCs w:val="28"/>
        </w:rPr>
        <w:t>TAKEN FROM PAGE 5</w:t>
      </w:r>
      <w:r>
        <w:rPr>
          <w:sz w:val="28"/>
          <w:szCs w:val="28"/>
        </w:rPr>
        <w:t>4</w:t>
      </w:r>
    </w:p>
    <w:p w:rsidR="00087ED4" w:rsidRDefault="00087ED4" w:rsidP="00087ED4">
      <w:pPr>
        <w:rPr>
          <w:sz w:val="28"/>
          <w:szCs w:val="28"/>
        </w:rPr>
      </w:pPr>
    </w:p>
    <w:p w:rsidR="0008007E" w:rsidRPr="00ED5157" w:rsidRDefault="0008007E" w:rsidP="0008007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highlight w:val="yellow"/>
          <w:lang w:val="en-US"/>
        </w:rPr>
      </w:pPr>
      <w:r w:rsidRPr="00ED5157">
        <w:rPr>
          <w:rFonts w:ascii="Times New Roman" w:eastAsia="Times New Roman" w:hAnsi="Times New Roman" w:cs="Times New Roman"/>
          <w:spacing w:val="-3"/>
          <w:sz w:val="26"/>
          <w:szCs w:val="26"/>
          <w:highlight w:val="yellow"/>
          <w:lang w:val="en-US"/>
        </w:rPr>
        <w:t>Q.</w:t>
      </w:r>
      <w:r w:rsidRPr="00ED5157">
        <w:rPr>
          <w:rFonts w:ascii="Times New Roman" w:eastAsia="Times New Roman" w:hAnsi="Times New Roman" w:cs="Times New Roman"/>
          <w:spacing w:val="-3"/>
          <w:sz w:val="26"/>
          <w:szCs w:val="26"/>
          <w:highlight w:val="yellow"/>
          <w:lang w:val="en-US"/>
        </w:rPr>
        <w:tab/>
        <w:t>So you have made, in Mr. Beecham's case, a factually inaccurate statement on the 27th May?</w:t>
      </w:r>
    </w:p>
    <w:p w:rsidR="0008007E" w:rsidRPr="00ED5157" w:rsidRDefault="0008007E" w:rsidP="0008007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highlight w:val="yellow"/>
          <w:lang w:val="en-US"/>
        </w:rPr>
      </w:pPr>
      <w:r w:rsidRPr="00ED5157">
        <w:rPr>
          <w:rFonts w:ascii="Times New Roman" w:eastAsia="Times New Roman" w:hAnsi="Times New Roman" w:cs="Times New Roman"/>
          <w:spacing w:val="-3"/>
          <w:sz w:val="26"/>
          <w:szCs w:val="26"/>
          <w:highlight w:val="yellow"/>
          <w:lang w:val="en-US"/>
        </w:rPr>
        <w:t>A.</w:t>
      </w:r>
      <w:r w:rsidRPr="00ED5157">
        <w:rPr>
          <w:rFonts w:ascii="Times New Roman" w:eastAsia="Times New Roman" w:hAnsi="Times New Roman" w:cs="Times New Roman"/>
          <w:spacing w:val="-3"/>
          <w:sz w:val="26"/>
          <w:szCs w:val="26"/>
          <w:highlight w:val="yellow"/>
          <w:lang w:val="en-US"/>
        </w:rPr>
        <w:tab/>
        <w:t>Yes.</w:t>
      </w:r>
    </w:p>
    <w:p w:rsidR="0008007E" w:rsidRPr="00ED5157" w:rsidRDefault="0008007E" w:rsidP="0008007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highlight w:val="yellow"/>
          <w:lang w:val="en-US"/>
        </w:rPr>
      </w:pPr>
    </w:p>
    <w:p w:rsidR="0008007E" w:rsidRPr="00ED5157" w:rsidRDefault="0008007E" w:rsidP="0008007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highlight w:val="yellow"/>
          <w:lang w:val="en-US"/>
        </w:rPr>
      </w:pPr>
      <w:r w:rsidRPr="00ED5157">
        <w:rPr>
          <w:rFonts w:ascii="Times New Roman" w:eastAsia="Times New Roman" w:hAnsi="Times New Roman" w:cs="Times New Roman"/>
          <w:spacing w:val="-3"/>
          <w:sz w:val="26"/>
          <w:szCs w:val="26"/>
          <w:highlight w:val="yellow"/>
          <w:lang w:val="en-US"/>
        </w:rPr>
        <w:t>Q.</w:t>
      </w:r>
      <w:r w:rsidRPr="00ED5157">
        <w:rPr>
          <w:rFonts w:ascii="Times New Roman" w:eastAsia="Times New Roman" w:hAnsi="Times New Roman" w:cs="Times New Roman"/>
          <w:spacing w:val="-3"/>
          <w:sz w:val="26"/>
          <w:szCs w:val="26"/>
          <w:highlight w:val="yellow"/>
          <w:lang w:val="en-US"/>
        </w:rPr>
        <w:tab/>
        <w:t>A factually inaccurate statement on the 30th April, 2012?</w:t>
      </w:r>
    </w:p>
    <w:p w:rsidR="0008007E" w:rsidRPr="00ED5157" w:rsidRDefault="0008007E" w:rsidP="0008007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highlight w:val="yellow"/>
          <w:lang w:val="en-US"/>
        </w:rPr>
      </w:pPr>
      <w:r w:rsidRPr="00ED5157">
        <w:rPr>
          <w:rFonts w:ascii="Times New Roman" w:eastAsia="Times New Roman" w:hAnsi="Times New Roman" w:cs="Times New Roman"/>
          <w:spacing w:val="-3"/>
          <w:sz w:val="26"/>
          <w:szCs w:val="26"/>
          <w:highlight w:val="yellow"/>
          <w:lang w:val="en-US"/>
        </w:rPr>
        <w:t>A.</w:t>
      </w:r>
      <w:r w:rsidRPr="00ED5157">
        <w:rPr>
          <w:rFonts w:ascii="Times New Roman" w:eastAsia="Times New Roman" w:hAnsi="Times New Roman" w:cs="Times New Roman"/>
          <w:spacing w:val="-3"/>
          <w:sz w:val="26"/>
          <w:szCs w:val="26"/>
          <w:highlight w:val="yellow"/>
          <w:lang w:val="en-US"/>
        </w:rPr>
        <w:tab/>
        <w:t>It could have read better, yes.</w:t>
      </w:r>
    </w:p>
    <w:p w:rsidR="0008007E" w:rsidRPr="00ED5157" w:rsidRDefault="0008007E" w:rsidP="0008007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highlight w:val="yellow"/>
          <w:lang w:val="en-US"/>
        </w:rPr>
      </w:pPr>
    </w:p>
    <w:p w:rsidR="0008007E" w:rsidRPr="00ED5157" w:rsidRDefault="0008007E" w:rsidP="0008007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highlight w:val="yellow"/>
          <w:lang w:val="en-US"/>
        </w:rPr>
      </w:pPr>
      <w:r w:rsidRPr="00ED5157">
        <w:rPr>
          <w:rFonts w:ascii="Times New Roman" w:eastAsia="Times New Roman" w:hAnsi="Times New Roman" w:cs="Times New Roman"/>
          <w:spacing w:val="-3"/>
          <w:sz w:val="26"/>
          <w:szCs w:val="26"/>
          <w:highlight w:val="yellow"/>
          <w:lang w:val="en-US"/>
        </w:rPr>
        <w:t>Q.</w:t>
      </w:r>
      <w:r w:rsidRPr="00ED5157">
        <w:rPr>
          <w:rFonts w:ascii="Times New Roman" w:eastAsia="Times New Roman" w:hAnsi="Times New Roman" w:cs="Times New Roman"/>
          <w:spacing w:val="-3"/>
          <w:sz w:val="26"/>
          <w:szCs w:val="26"/>
          <w:highlight w:val="yellow"/>
          <w:lang w:val="en-US"/>
        </w:rPr>
        <w:tab/>
        <w:t>Factually incorrect evidence on the 12th July, 2012?</w:t>
      </w:r>
    </w:p>
    <w:p w:rsidR="0008007E" w:rsidRPr="00ED5157" w:rsidRDefault="0008007E" w:rsidP="0008007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highlight w:val="yellow"/>
          <w:lang w:val="en-US"/>
        </w:rPr>
      </w:pPr>
      <w:r w:rsidRPr="00ED5157">
        <w:rPr>
          <w:rFonts w:ascii="Times New Roman" w:eastAsia="Times New Roman" w:hAnsi="Times New Roman" w:cs="Times New Roman"/>
          <w:spacing w:val="-3"/>
          <w:sz w:val="26"/>
          <w:szCs w:val="26"/>
          <w:highlight w:val="yellow"/>
          <w:lang w:val="en-US"/>
        </w:rPr>
        <w:t>A.</w:t>
      </w:r>
      <w:r w:rsidRPr="00ED5157">
        <w:rPr>
          <w:rFonts w:ascii="Times New Roman" w:eastAsia="Times New Roman" w:hAnsi="Times New Roman" w:cs="Times New Roman"/>
          <w:spacing w:val="-3"/>
          <w:sz w:val="26"/>
          <w:szCs w:val="26"/>
          <w:highlight w:val="yellow"/>
          <w:lang w:val="en-US"/>
        </w:rPr>
        <w:tab/>
        <w:t>Yes, that's correct.</w:t>
      </w:r>
    </w:p>
    <w:p w:rsidR="0008007E" w:rsidRPr="00ED5157" w:rsidRDefault="0008007E" w:rsidP="0008007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highlight w:val="yellow"/>
          <w:lang w:val="en-US"/>
        </w:rPr>
      </w:pPr>
    </w:p>
    <w:p w:rsidR="0008007E" w:rsidRPr="00ED5157" w:rsidRDefault="0008007E" w:rsidP="0008007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highlight w:val="yellow"/>
          <w:lang w:val="en-US"/>
        </w:rPr>
      </w:pPr>
      <w:r w:rsidRPr="00ED5157">
        <w:rPr>
          <w:rFonts w:ascii="Times New Roman" w:eastAsia="Times New Roman" w:hAnsi="Times New Roman" w:cs="Times New Roman"/>
          <w:spacing w:val="-3"/>
          <w:sz w:val="26"/>
          <w:szCs w:val="26"/>
          <w:highlight w:val="yellow"/>
          <w:lang w:val="en-US"/>
        </w:rPr>
        <w:t>Q.</w:t>
      </w:r>
      <w:r w:rsidRPr="00ED5157">
        <w:rPr>
          <w:rFonts w:ascii="Times New Roman" w:eastAsia="Times New Roman" w:hAnsi="Times New Roman" w:cs="Times New Roman"/>
          <w:spacing w:val="-3"/>
          <w:sz w:val="26"/>
          <w:szCs w:val="26"/>
          <w:highlight w:val="yellow"/>
          <w:lang w:val="en-US"/>
        </w:rPr>
        <w:tab/>
        <w:t>Do you agree that you have fallen below your own high standard then, in the case of Mr. Beecham?</w:t>
      </w:r>
    </w:p>
    <w:p w:rsidR="00713378" w:rsidRPr="0008007E" w:rsidRDefault="0008007E" w:rsidP="0008007E">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6"/>
          <w:szCs w:val="26"/>
          <w:lang w:val="en-US"/>
        </w:rPr>
      </w:pPr>
      <w:r w:rsidRPr="00ED5157">
        <w:rPr>
          <w:rFonts w:ascii="Times New Roman" w:eastAsia="Times New Roman" w:hAnsi="Times New Roman" w:cs="Times New Roman"/>
          <w:spacing w:val="-3"/>
          <w:sz w:val="26"/>
          <w:szCs w:val="26"/>
          <w:highlight w:val="yellow"/>
          <w:lang w:val="en-US"/>
        </w:rPr>
        <w:t>A.</w:t>
      </w:r>
      <w:r w:rsidRPr="00ED5157">
        <w:rPr>
          <w:rFonts w:ascii="Times New Roman" w:eastAsia="Times New Roman" w:hAnsi="Times New Roman" w:cs="Times New Roman"/>
          <w:spacing w:val="-3"/>
          <w:sz w:val="26"/>
          <w:szCs w:val="26"/>
          <w:highlight w:val="yellow"/>
          <w:lang w:val="en-US"/>
        </w:rPr>
        <w:tab/>
        <w:t>Very much so, yes.</w:t>
      </w:r>
      <w:bookmarkStart w:id="4" w:name="_GoBack"/>
      <w:bookmarkEnd w:id="4"/>
    </w:p>
    <w:sectPr w:rsidR="00713378" w:rsidRPr="0008007E" w:rsidSect="001B51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10B30"/>
    <w:multiLevelType w:val="hybridMultilevel"/>
    <w:tmpl w:val="5D0E34D8"/>
    <w:lvl w:ilvl="0" w:tplc="B804FCAE">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DM3NDC1MDU3MDW0sDRX0lEKTi0uzszPAykwrAUAhoK+9ywAAAA="/>
  </w:docVars>
  <w:rsids>
    <w:rsidRoot w:val="00A83581"/>
    <w:rsid w:val="0008007E"/>
    <w:rsid w:val="00087ED4"/>
    <w:rsid w:val="001B5167"/>
    <w:rsid w:val="0059494D"/>
    <w:rsid w:val="006D26FC"/>
    <w:rsid w:val="00713378"/>
    <w:rsid w:val="007E0396"/>
    <w:rsid w:val="007F18A1"/>
    <w:rsid w:val="009E5495"/>
    <w:rsid w:val="00A50344"/>
    <w:rsid w:val="00A83581"/>
    <w:rsid w:val="00ED5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94D"/>
    <w:pPr>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stepghen</dc:creator>
  <cp:lastModifiedBy>Jack Beecham</cp:lastModifiedBy>
  <cp:revision>2</cp:revision>
  <dcterms:created xsi:type="dcterms:W3CDTF">2022-01-09T11:42:00Z</dcterms:created>
  <dcterms:modified xsi:type="dcterms:W3CDTF">2022-01-09T11:42:00Z</dcterms:modified>
</cp:coreProperties>
</file>